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FF08" w14:textId="3E753BE7" w:rsidR="004E03E0" w:rsidRDefault="004E03E0" w:rsidP="00CA2ECC">
      <w:pPr>
        <w:ind w:right="840" w:firstLineChars="3100" w:firstLine="6510"/>
        <w:jc w:val="righ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202</w:t>
      </w:r>
      <w:r w:rsidR="00AD3604">
        <w:rPr>
          <w:rFonts w:ascii="ヒラギノ角ゴ Pro W3" w:eastAsia="ヒラギノ角ゴ Pro W3" w:hAnsi="ヒラギノ角ゴ Pro W3" w:cs="ＭＳ Ｐゴシック" w:hint="eastAsia"/>
          <w:color w:val="000000"/>
          <w:kern w:val="0"/>
          <w:szCs w:val="21"/>
        </w:rPr>
        <w:t>6</w:t>
      </w:r>
      <w:r>
        <w:rPr>
          <w:rFonts w:ascii="ヒラギノ角ゴ Pro W3" w:eastAsia="ヒラギノ角ゴ Pro W3" w:hAnsi="ヒラギノ角ゴ Pro W3" w:cs="ＭＳ Ｐゴシック" w:hint="eastAsia"/>
          <w:color w:val="000000"/>
          <w:kern w:val="0"/>
          <w:szCs w:val="21"/>
        </w:rPr>
        <w:t>年1月吉日</w:t>
      </w:r>
    </w:p>
    <w:p w14:paraId="6A8FCEDD" w14:textId="5F3E7742" w:rsidR="00CA2ECC" w:rsidRDefault="00CA2ECC" w:rsidP="00CA2ECC">
      <w:pPr>
        <w:ind w:right="840" w:firstLineChars="3100" w:firstLine="6510"/>
        <w:jc w:val="righ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早稲田大学生活協同組合</w:t>
      </w:r>
      <w:r>
        <w:rPr>
          <w:rFonts w:ascii="ヒラギノ角ゴ Pro W3" w:eastAsia="ヒラギノ角ゴ Pro W3" w:hAnsi="ヒラギノ角ゴ Pro W3" w:cs="ＭＳ Ｐゴシック"/>
          <w:color w:val="000000"/>
          <w:kern w:val="0"/>
          <w:szCs w:val="21"/>
        </w:rPr>
        <w:br/>
      </w:r>
    </w:p>
    <w:p w14:paraId="4E657556" w14:textId="67E68FCF" w:rsidR="00CA2ECC" w:rsidRPr="00CA2ECC" w:rsidRDefault="00FB1C04" w:rsidP="00CA2ECC">
      <w:pPr>
        <w:jc w:val="center"/>
        <w:rPr>
          <w:b/>
          <w:sz w:val="36"/>
          <w:szCs w:val="36"/>
        </w:rPr>
      </w:pPr>
      <w:r>
        <w:rPr>
          <w:rFonts w:hint="eastAsia"/>
          <w:b/>
          <w:sz w:val="36"/>
          <w:szCs w:val="36"/>
        </w:rPr>
        <w:t>【重要】</w:t>
      </w:r>
      <w:r w:rsidR="002F6771">
        <w:rPr>
          <w:rFonts w:hint="eastAsia"/>
          <w:b/>
          <w:sz w:val="36"/>
          <w:szCs w:val="36"/>
        </w:rPr>
        <w:t>国内航空券</w:t>
      </w:r>
      <w:r w:rsidR="00E4727B">
        <w:rPr>
          <w:rFonts w:hint="eastAsia"/>
          <w:b/>
          <w:sz w:val="36"/>
          <w:szCs w:val="36"/>
        </w:rPr>
        <w:t>取扱</w:t>
      </w:r>
      <w:r w:rsidR="00B879A8">
        <w:rPr>
          <w:rFonts w:hint="eastAsia"/>
          <w:b/>
          <w:sz w:val="36"/>
          <w:szCs w:val="36"/>
        </w:rPr>
        <w:t>手数料収受</w:t>
      </w:r>
      <w:r w:rsidR="00AE5747">
        <w:rPr>
          <w:rFonts w:hint="eastAsia"/>
          <w:b/>
          <w:sz w:val="36"/>
          <w:szCs w:val="36"/>
        </w:rPr>
        <w:t>のお知ら</w:t>
      </w:r>
      <w:r w:rsidR="004E03E0">
        <w:rPr>
          <w:rFonts w:hint="eastAsia"/>
          <w:b/>
          <w:sz w:val="36"/>
          <w:szCs w:val="36"/>
        </w:rPr>
        <w:t>せ</w:t>
      </w:r>
    </w:p>
    <w:p w14:paraId="173B25DF" w14:textId="77777777" w:rsidR="00CA2ECC" w:rsidRPr="00CA2ECC" w:rsidRDefault="00CA2ECC" w:rsidP="00754258">
      <w:pPr>
        <w:ind w:right="840"/>
        <w:rPr>
          <w:rFonts w:ascii="ヒラギノ角ゴ Pro W3" w:eastAsia="ヒラギノ角ゴ Pro W3" w:hAnsi="ヒラギノ角ゴ Pro W3" w:cs="ＭＳ Ｐゴシック"/>
          <w:color w:val="000000"/>
          <w:kern w:val="0"/>
          <w:szCs w:val="21"/>
        </w:rPr>
      </w:pPr>
    </w:p>
    <w:p w14:paraId="452E3CAB" w14:textId="04B8D8DD" w:rsidR="00AE5747" w:rsidRDefault="00AE5747" w:rsidP="000E10A9">
      <w:pPr>
        <w:ind w:firstLineChars="100" w:firstLine="210"/>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いつも</w:t>
      </w:r>
      <w:r w:rsidR="00CC078A">
        <w:rPr>
          <w:rFonts w:ascii="ヒラギノ角ゴ Pro W3" w:eastAsia="ヒラギノ角ゴ Pro W3" w:hAnsi="ヒラギノ角ゴ Pro W3" w:cs="ＭＳ Ｐゴシック" w:hint="eastAsia"/>
          <w:color w:val="000000"/>
          <w:kern w:val="0"/>
          <w:szCs w:val="21"/>
        </w:rPr>
        <w:t>早稲田大学</w:t>
      </w:r>
      <w:r>
        <w:rPr>
          <w:rFonts w:ascii="ヒラギノ角ゴ Pro W3" w:eastAsia="ヒラギノ角ゴ Pro W3" w:hAnsi="ヒラギノ角ゴ Pro W3" w:cs="ＭＳ Ｐゴシック" w:hint="eastAsia"/>
          <w:color w:val="000000"/>
          <w:kern w:val="0"/>
          <w:szCs w:val="21"/>
        </w:rPr>
        <w:t>生協をご利用いただき、誠にありがとうございます。</w:t>
      </w:r>
    </w:p>
    <w:p w14:paraId="3E673047" w14:textId="1F5846CE" w:rsidR="00AE5747" w:rsidRDefault="00AE5747" w:rsidP="00B879A8">
      <w:pPr>
        <w:ind w:firstLineChars="100" w:firstLine="210"/>
        <w:jc w:val="left"/>
        <w:rPr>
          <w:rFonts w:ascii="ヒラギノ角ゴ Pro W3" w:eastAsia="ヒラギノ角ゴ Pro W3" w:hAnsi="ヒラギノ角ゴ Pro W3" w:cs="ＭＳ Ｐゴシック"/>
          <w:color w:val="000000"/>
          <w:kern w:val="0"/>
          <w:szCs w:val="21"/>
        </w:rPr>
      </w:pPr>
    </w:p>
    <w:p w14:paraId="451B5081" w14:textId="33CC0BF8" w:rsidR="00D03129" w:rsidRDefault="00165E34" w:rsidP="00BA46CD">
      <w:pPr>
        <w:ind w:firstLineChars="100" w:firstLine="210"/>
        <w:jc w:val="left"/>
        <w:rPr>
          <w:rFonts w:ascii="ヒラギノ角ゴ Pro W3" w:eastAsia="ヒラギノ角ゴ Pro W3" w:hAnsi="ヒラギノ角ゴ Pro W3" w:cs="ＭＳ Ｐゴシック"/>
          <w:color w:val="000000"/>
          <w:kern w:val="0"/>
        </w:rPr>
      </w:pPr>
      <w:r>
        <w:rPr>
          <w:rFonts w:ascii="ヒラギノ角ゴ Pro W3" w:eastAsia="ヒラギノ角ゴ Pro W3" w:hAnsi="ヒラギノ角ゴ Pro W3" w:cs="ＭＳ Ｐゴシック" w:hint="eastAsia"/>
          <w:color w:val="000000"/>
          <w:kern w:val="0"/>
        </w:rPr>
        <w:t>早稲田大学生協での国内航空券手配に関しまして</w:t>
      </w:r>
      <w:r w:rsidR="00CA2ECC">
        <w:rPr>
          <w:rFonts w:ascii="ヒラギノ角ゴ Pro W3" w:eastAsia="ヒラギノ角ゴ Pro W3" w:hAnsi="ヒラギノ角ゴ Pro W3" w:cs="ＭＳ Ｐゴシック" w:hint="eastAsia"/>
          <w:color w:val="000000"/>
          <w:kern w:val="0"/>
        </w:rPr>
        <w:t>、</w:t>
      </w:r>
      <w:r>
        <w:rPr>
          <w:rFonts w:ascii="ヒラギノ角ゴ Pro W3" w:eastAsia="ヒラギノ角ゴ Pro W3" w:hAnsi="ヒラギノ角ゴ Pro W3" w:cs="ＭＳ Ｐゴシック" w:hint="eastAsia"/>
          <w:color w:val="000000"/>
          <w:kern w:val="0"/>
        </w:rPr>
        <w:t>基本的に航空会社公式サイト上の運賃を同額で手配しておりましたが、大学生協および航空会社の</w:t>
      </w:r>
      <w:r w:rsidR="000E10A9" w:rsidRPr="38414B68">
        <w:rPr>
          <w:rFonts w:ascii="ヒラギノ角ゴ Pro W3" w:eastAsia="ヒラギノ角ゴ Pro W3" w:hAnsi="ヒラギノ角ゴ Pro W3" w:cs="ＭＳ Ｐゴシック"/>
          <w:color w:val="000000"/>
          <w:kern w:val="0"/>
        </w:rPr>
        <w:t>諸般の事情により</w:t>
      </w:r>
      <w:r w:rsidR="00D94EBA">
        <w:rPr>
          <w:rFonts w:ascii="ヒラギノ角ゴ Pro W3" w:eastAsia="ヒラギノ角ゴ Pro W3" w:hAnsi="ヒラギノ角ゴ Pro W3" w:cs="ＭＳ Ｐゴシック" w:hint="eastAsia"/>
          <w:color w:val="000000"/>
          <w:kern w:val="0"/>
        </w:rPr>
        <w:t>出発日</w:t>
      </w:r>
      <w:r w:rsidR="000E10A9" w:rsidRPr="38414B68">
        <w:rPr>
          <w:rFonts w:ascii="ヒラギノ角ゴ Pro W3" w:eastAsia="ヒラギノ角ゴ Pro W3" w:hAnsi="ヒラギノ角ゴ Pro W3" w:cs="ＭＳ Ｐゴシック"/>
          <w:color w:val="000000"/>
          <w:kern w:val="0"/>
        </w:rPr>
        <w:t>202</w:t>
      </w:r>
      <w:r w:rsidR="002F6771">
        <w:rPr>
          <w:rFonts w:ascii="ヒラギノ角ゴ Pro W3" w:eastAsia="ヒラギノ角ゴ Pro W3" w:hAnsi="ヒラギノ角ゴ Pro W3" w:cs="ＭＳ Ｐゴシック" w:hint="eastAsia"/>
          <w:color w:val="000000"/>
          <w:kern w:val="0"/>
        </w:rPr>
        <w:t>6</w:t>
      </w:r>
      <w:r w:rsidR="000E10A9" w:rsidRPr="38414B68">
        <w:rPr>
          <w:rFonts w:ascii="ヒラギノ角ゴ Pro W3" w:eastAsia="ヒラギノ角ゴ Pro W3" w:hAnsi="ヒラギノ角ゴ Pro W3" w:cs="ＭＳ Ｐゴシック"/>
          <w:color w:val="000000"/>
          <w:kern w:val="0"/>
        </w:rPr>
        <w:t>年</w:t>
      </w:r>
      <w:r w:rsidR="002F6771">
        <w:rPr>
          <w:rFonts w:ascii="ヒラギノ角ゴ Pro W3" w:eastAsia="ヒラギノ角ゴ Pro W3" w:hAnsi="ヒラギノ角ゴ Pro W3" w:cs="ＭＳ Ｐゴシック" w:hint="eastAsia"/>
          <w:color w:val="000000"/>
          <w:kern w:val="0"/>
        </w:rPr>
        <w:t>4</w:t>
      </w:r>
      <w:r w:rsidR="00B879A8" w:rsidRPr="38414B68">
        <w:rPr>
          <w:rFonts w:ascii="ヒラギノ角ゴ Pro W3" w:eastAsia="ヒラギノ角ゴ Pro W3" w:hAnsi="ヒラギノ角ゴ Pro W3" w:cs="ＭＳ Ｐゴシック"/>
          <w:color w:val="000000"/>
          <w:kern w:val="0"/>
        </w:rPr>
        <w:t>月</w:t>
      </w:r>
      <w:r w:rsidR="002F6771">
        <w:rPr>
          <w:rFonts w:ascii="ヒラギノ角ゴ Pro W3" w:eastAsia="ヒラギノ角ゴ Pro W3" w:hAnsi="ヒラギノ角ゴ Pro W3" w:cs="ＭＳ Ｐゴシック" w:hint="eastAsia"/>
          <w:color w:val="000000"/>
          <w:kern w:val="0"/>
        </w:rPr>
        <w:t>1</w:t>
      </w:r>
      <w:r w:rsidR="00B879A8" w:rsidRPr="38414B68">
        <w:rPr>
          <w:rFonts w:ascii="ヒラギノ角ゴ Pro W3" w:eastAsia="ヒラギノ角ゴ Pro W3" w:hAnsi="ヒラギノ角ゴ Pro W3" w:cs="ＭＳ Ｐゴシック"/>
          <w:color w:val="000000"/>
          <w:kern w:val="0"/>
        </w:rPr>
        <w:t>日</w:t>
      </w:r>
      <w:r w:rsidR="00A45645">
        <w:rPr>
          <w:rFonts w:ascii="ヒラギノ角ゴ Pro W3" w:eastAsia="ヒラギノ角ゴ Pro W3" w:hAnsi="ヒラギノ角ゴ Pro W3" w:cs="ＭＳ Ｐゴシック" w:hint="eastAsia"/>
          <w:color w:val="000000"/>
          <w:kern w:val="0"/>
        </w:rPr>
        <w:t>分</w:t>
      </w:r>
      <w:r w:rsidR="0064752F">
        <w:rPr>
          <w:rFonts w:ascii="ヒラギノ角ゴ Pro W3" w:eastAsia="ヒラギノ角ゴ Pro W3" w:hAnsi="ヒラギノ角ゴ Pro W3" w:cs="ＭＳ Ｐゴシック" w:hint="eastAsia"/>
          <w:color w:val="000000"/>
          <w:kern w:val="0"/>
        </w:rPr>
        <w:t>より</w:t>
      </w:r>
      <w:r w:rsidR="00BA46CD">
        <w:rPr>
          <w:rFonts w:ascii="ヒラギノ角ゴ Pro W3" w:eastAsia="ヒラギノ角ゴ Pro W3" w:hAnsi="ヒラギノ角ゴ Pro W3" w:cs="ＭＳ Ｐゴシック" w:hint="eastAsia"/>
          <w:color w:val="000000"/>
          <w:kern w:val="0"/>
        </w:rPr>
        <w:t>国内航空券</w:t>
      </w:r>
      <w:r w:rsidR="00B879A8" w:rsidRPr="38414B68">
        <w:rPr>
          <w:rFonts w:ascii="ヒラギノ角ゴ Pro W3" w:eastAsia="ヒラギノ角ゴ Pro W3" w:hAnsi="ヒラギノ角ゴ Pro W3" w:cs="ＭＳ Ｐゴシック"/>
          <w:color w:val="000000"/>
          <w:kern w:val="0"/>
        </w:rPr>
        <w:t>の手配について、</w:t>
      </w:r>
      <w:r w:rsidR="0064752F">
        <w:rPr>
          <w:rFonts w:ascii="ヒラギノ角ゴ Pro W3" w:eastAsia="ヒラギノ角ゴ Pro W3" w:hAnsi="ヒラギノ角ゴ Pro W3" w:cs="ＭＳ Ｐゴシック" w:hint="eastAsia"/>
          <w:color w:val="000000"/>
          <w:kern w:val="0"/>
        </w:rPr>
        <w:t>航空券代金の他に追加で</w:t>
      </w:r>
      <w:r w:rsidR="004635DC">
        <w:rPr>
          <w:rFonts w:ascii="ヒラギノ角ゴ Pro W3" w:eastAsia="ヒラギノ角ゴ Pro W3" w:hAnsi="ヒラギノ角ゴ Pro W3" w:cs="ＭＳ Ｐゴシック" w:hint="eastAsia"/>
          <w:color w:val="000000"/>
          <w:kern w:val="0"/>
        </w:rPr>
        <w:t>取扱</w:t>
      </w:r>
      <w:r w:rsidR="0064752F">
        <w:rPr>
          <w:rFonts w:ascii="ヒラギノ角ゴ Pro W3" w:eastAsia="ヒラギノ角ゴ Pro W3" w:hAnsi="ヒラギノ角ゴ Pro W3" w:cs="ＭＳ Ｐゴシック" w:hint="eastAsia"/>
          <w:color w:val="000000"/>
          <w:kern w:val="0"/>
        </w:rPr>
        <w:t>手数料を収受することになりました。</w:t>
      </w:r>
    </w:p>
    <w:p w14:paraId="391BEC2F" w14:textId="34783D00" w:rsidR="001F4E74" w:rsidRPr="004635DC" w:rsidRDefault="001F4E74" w:rsidP="001F4E74">
      <w:pPr>
        <w:jc w:val="left"/>
        <w:rPr>
          <w:rFonts w:ascii="ヒラギノ角ゴ Pro W3" w:eastAsia="ヒラギノ角ゴ Pro W3" w:hAnsi="ヒラギノ角ゴ Pro W3" w:cs="ＭＳ Ｐゴシック"/>
          <w:color w:val="000000"/>
          <w:kern w:val="0"/>
        </w:rPr>
      </w:pPr>
    </w:p>
    <w:p w14:paraId="4E57081E" w14:textId="3CC8BF30" w:rsidR="001F4E74" w:rsidRDefault="001F4E74" w:rsidP="001F4E74">
      <w:pPr>
        <w:jc w:val="left"/>
        <w:rPr>
          <w:rFonts w:ascii="ヒラギノ角ゴ Pro W3" w:eastAsia="ヒラギノ角ゴ Pro W3" w:hAnsi="ヒラギノ角ゴ Pro W3" w:cs="ＭＳ Ｐゴシック"/>
          <w:color w:val="000000"/>
          <w:kern w:val="0"/>
        </w:rPr>
      </w:pPr>
      <w:r>
        <w:rPr>
          <w:rFonts w:ascii="ヒラギノ角ゴ Pro W3" w:eastAsia="ヒラギノ角ゴ Pro W3" w:hAnsi="ヒラギノ角ゴ Pro W3" w:cs="ＭＳ Ｐゴシック" w:hint="eastAsia"/>
          <w:color w:val="000000"/>
          <w:kern w:val="0"/>
        </w:rPr>
        <w:t>◆国内航空券</w:t>
      </w:r>
      <w:r w:rsidR="004635DC">
        <w:rPr>
          <w:rFonts w:ascii="ヒラギノ角ゴ Pro W3" w:eastAsia="ヒラギノ角ゴ Pro W3" w:hAnsi="ヒラギノ角ゴ Pro W3" w:cs="ＭＳ Ｐゴシック" w:hint="eastAsia"/>
          <w:color w:val="000000"/>
          <w:kern w:val="0"/>
        </w:rPr>
        <w:t>取扱</w:t>
      </w:r>
      <w:r>
        <w:rPr>
          <w:rFonts w:ascii="ヒラギノ角ゴ Pro W3" w:eastAsia="ヒラギノ角ゴ Pro W3" w:hAnsi="ヒラギノ角ゴ Pro W3" w:cs="ＭＳ Ｐゴシック" w:hint="eastAsia"/>
          <w:color w:val="000000"/>
          <w:kern w:val="0"/>
        </w:rPr>
        <w:t>手数料</w:t>
      </w:r>
      <w:r w:rsidR="009E0486">
        <w:rPr>
          <w:rFonts w:ascii="ヒラギノ角ゴ Pro W3" w:eastAsia="ヒラギノ角ゴ Pro W3" w:hAnsi="ヒラギノ角ゴ Pro W3" w:cs="ＭＳ Ｐゴシック" w:hint="eastAsia"/>
          <w:color w:val="000000"/>
          <w:kern w:val="0"/>
        </w:rPr>
        <w:t>収受開始日</w:t>
      </w:r>
      <w:r w:rsidR="00CA2ECC">
        <w:rPr>
          <w:rFonts w:ascii="ヒラギノ角ゴ Pro W3" w:eastAsia="ヒラギノ角ゴ Pro W3" w:hAnsi="ヒラギノ角ゴ Pro W3" w:cs="ＭＳ Ｐゴシック" w:hint="eastAsia"/>
          <w:color w:val="000000"/>
          <w:kern w:val="0"/>
        </w:rPr>
        <w:t>・対象商品</w:t>
      </w:r>
    </w:p>
    <w:p w14:paraId="7300FF61" w14:textId="20F7C376" w:rsidR="00722F1F" w:rsidRDefault="009E0486" w:rsidP="001F4E74">
      <w:pPr>
        <w:jc w:val="left"/>
        <w:rPr>
          <w:rFonts w:ascii="ヒラギノ角ゴ Pro W3" w:eastAsia="ヒラギノ角ゴ Pro W3" w:hAnsi="ヒラギノ角ゴ Pro W3" w:cs="ＭＳ Ｐゴシック"/>
          <w:color w:val="000000"/>
          <w:kern w:val="0"/>
        </w:rPr>
      </w:pPr>
      <w:r>
        <w:rPr>
          <w:rFonts w:ascii="ヒラギノ角ゴ Pro W3" w:eastAsia="ヒラギノ角ゴ Pro W3" w:hAnsi="ヒラギノ角ゴ Pro W3" w:cs="ＭＳ Ｐゴシック" w:hint="eastAsia"/>
          <w:color w:val="000000"/>
          <w:kern w:val="0"/>
        </w:rPr>
        <w:t xml:space="preserve">　</w:t>
      </w:r>
      <w:r w:rsidR="00246332">
        <w:rPr>
          <w:rFonts w:ascii="ヒラギノ角ゴ Pro W3" w:eastAsia="ヒラギノ角ゴ Pro W3" w:hAnsi="ヒラギノ角ゴ Pro W3" w:cs="ＭＳ Ｐゴシック" w:hint="eastAsia"/>
          <w:color w:val="000000"/>
          <w:kern w:val="0"/>
        </w:rPr>
        <w:t>出発日</w:t>
      </w:r>
      <w:r>
        <w:rPr>
          <w:rFonts w:ascii="ヒラギノ角ゴ Pro W3" w:eastAsia="ヒラギノ角ゴ Pro W3" w:hAnsi="ヒラギノ角ゴ Pro W3" w:cs="ＭＳ Ｐゴシック" w:hint="eastAsia"/>
          <w:color w:val="000000"/>
          <w:kern w:val="0"/>
        </w:rPr>
        <w:t>2026年4月1</w:t>
      </w:r>
      <w:r w:rsidR="00246332">
        <w:rPr>
          <w:rFonts w:ascii="ヒラギノ角ゴ Pro W3" w:eastAsia="ヒラギノ角ゴ Pro W3" w:hAnsi="ヒラギノ角ゴ Pro W3" w:cs="ＭＳ Ｐゴシック" w:hint="eastAsia"/>
          <w:color w:val="000000"/>
          <w:kern w:val="0"/>
        </w:rPr>
        <w:t>日</w:t>
      </w:r>
      <w:r w:rsidR="00722F1F">
        <w:rPr>
          <w:rFonts w:ascii="ヒラギノ角ゴ Pro W3" w:eastAsia="ヒラギノ角ゴ Pro W3" w:hAnsi="ヒラギノ角ゴ Pro W3" w:cs="ＭＳ Ｐゴシック" w:hint="eastAsia"/>
          <w:color w:val="000000"/>
          <w:kern w:val="0"/>
        </w:rPr>
        <w:t>分</w:t>
      </w:r>
      <w:r w:rsidR="00246332">
        <w:rPr>
          <w:rFonts w:ascii="ヒラギノ角ゴ Pro W3" w:eastAsia="ヒラギノ角ゴ Pro W3" w:hAnsi="ヒラギノ角ゴ Pro W3" w:cs="ＭＳ Ｐゴシック" w:hint="eastAsia"/>
          <w:color w:val="000000"/>
          <w:kern w:val="0"/>
        </w:rPr>
        <w:t>より</w:t>
      </w:r>
      <w:r w:rsidR="00CA2ECC">
        <w:rPr>
          <w:rFonts w:ascii="ヒラギノ角ゴ Pro W3" w:eastAsia="ヒラギノ角ゴ Pro W3" w:hAnsi="ヒラギノ角ゴ Pro W3" w:cs="ＭＳ Ｐゴシック" w:hint="eastAsia"/>
          <w:color w:val="000000"/>
          <w:kern w:val="0"/>
        </w:rPr>
        <w:t>・</w:t>
      </w:r>
      <w:r w:rsidR="00722F1F">
        <w:rPr>
          <w:rFonts w:ascii="ヒラギノ角ゴ Pro W3" w:eastAsia="ヒラギノ角ゴ Pro W3" w:hAnsi="ヒラギノ角ゴ Pro W3" w:cs="ＭＳ Ｐゴシック" w:hint="eastAsia"/>
          <w:color w:val="000000"/>
          <w:kern w:val="0"/>
        </w:rPr>
        <w:t>国内航空券の予約手配</w:t>
      </w:r>
    </w:p>
    <w:p w14:paraId="0B8D38BE" w14:textId="77777777" w:rsidR="006374D8" w:rsidRPr="00246332" w:rsidRDefault="006374D8" w:rsidP="001F4E74">
      <w:pPr>
        <w:jc w:val="left"/>
        <w:rPr>
          <w:rFonts w:ascii="ヒラギノ角ゴ Pro W3" w:eastAsia="ヒラギノ角ゴ Pro W3" w:hAnsi="ヒラギノ角ゴ Pro W3" w:cs="ＭＳ Ｐゴシック"/>
          <w:color w:val="000000"/>
          <w:kern w:val="0"/>
        </w:rPr>
      </w:pPr>
    </w:p>
    <w:p w14:paraId="35ECCA2E" w14:textId="2175BD3D" w:rsidR="00692601" w:rsidRPr="009E0486" w:rsidRDefault="00692601" w:rsidP="001F4E74">
      <w:pPr>
        <w:jc w:val="left"/>
        <w:rPr>
          <w:rFonts w:ascii="ヒラギノ角ゴ Pro W3" w:eastAsia="ヒラギノ角ゴ Pro W3" w:hAnsi="ヒラギノ角ゴ Pro W3" w:cs="ＭＳ Ｐゴシック"/>
          <w:color w:val="000000"/>
          <w:kern w:val="0"/>
        </w:rPr>
      </w:pPr>
      <w:r>
        <w:rPr>
          <w:rFonts w:ascii="ヒラギノ角ゴ Pro W3" w:eastAsia="ヒラギノ角ゴ Pro W3" w:hAnsi="ヒラギノ角ゴ Pro W3" w:cs="ＭＳ Ｐゴシック" w:hint="eastAsia"/>
          <w:color w:val="000000"/>
          <w:kern w:val="0"/>
        </w:rPr>
        <w:t>◆</w:t>
      </w:r>
      <w:r w:rsidR="004635DC">
        <w:rPr>
          <w:rFonts w:ascii="ヒラギノ角ゴ Pro W3" w:eastAsia="ヒラギノ角ゴ Pro W3" w:hAnsi="ヒラギノ角ゴ Pro W3" w:cs="ＭＳ Ｐゴシック" w:hint="eastAsia"/>
          <w:color w:val="000000"/>
          <w:kern w:val="0"/>
        </w:rPr>
        <w:t>取扱</w:t>
      </w:r>
      <w:r>
        <w:rPr>
          <w:rFonts w:ascii="ヒラギノ角ゴ Pro W3" w:eastAsia="ヒラギノ角ゴ Pro W3" w:hAnsi="ヒラギノ角ゴ Pro W3" w:cs="ＭＳ Ｐゴシック" w:hint="eastAsia"/>
          <w:color w:val="000000"/>
          <w:kern w:val="0"/>
        </w:rPr>
        <w:t>手数料</w:t>
      </w:r>
    </w:p>
    <w:p w14:paraId="54E47A15" w14:textId="74E003DC" w:rsidR="00397081" w:rsidRDefault="00B879A8" w:rsidP="008D55DB">
      <w:pPr>
        <w:ind w:firstLineChars="100" w:firstLine="210"/>
        <w:jc w:val="left"/>
        <w:rPr>
          <w:rFonts w:ascii="ヒラギノ角ゴ Pro W3" w:eastAsia="ヒラギノ角ゴ Pro W3" w:hAnsi="ヒラギノ角ゴ Pro W3" w:cs="ＭＳ Ｐゴシック"/>
          <w:color w:val="000000"/>
          <w:kern w:val="0"/>
        </w:rPr>
      </w:pPr>
      <w:r w:rsidRPr="38414B68">
        <w:rPr>
          <w:rFonts w:ascii="ヒラギノ角ゴ Pro W3" w:eastAsia="ヒラギノ角ゴ Pro W3" w:hAnsi="ヒラギノ角ゴ Pro W3" w:cs="ＭＳ Ｐゴシック"/>
          <w:color w:val="000000"/>
          <w:kern w:val="0"/>
        </w:rPr>
        <w:t>１件につき</w:t>
      </w:r>
      <w:r w:rsidR="00A00176" w:rsidRPr="00A00176">
        <w:rPr>
          <w:rFonts w:ascii="ヒラギノ角ゴ Pro W3" w:eastAsia="ヒラギノ角ゴ Pro W3" w:hAnsi="ヒラギノ角ゴ Pro W3" w:cs="ＭＳ Ｐゴシック" w:hint="eastAsia"/>
          <w:color w:val="000000"/>
          <w:kern w:val="0"/>
        </w:rPr>
        <w:t>1,650</w:t>
      </w:r>
      <w:r w:rsidR="00D94EBA">
        <w:rPr>
          <w:rFonts w:ascii="ヒラギノ角ゴ Pro W3" w:eastAsia="ヒラギノ角ゴ Pro W3" w:hAnsi="ヒラギノ角ゴ Pro W3" w:cs="ＭＳ Ｐゴシック" w:hint="eastAsia"/>
          <w:color w:val="000000"/>
          <w:kern w:val="0"/>
        </w:rPr>
        <w:t>円</w:t>
      </w:r>
      <w:r w:rsidRPr="00A00176">
        <w:rPr>
          <w:rFonts w:ascii="ヒラギノ角ゴ Pro W3" w:eastAsia="ヒラギノ角ゴ Pro W3" w:hAnsi="ヒラギノ角ゴ Pro W3" w:cs="ＭＳ Ｐゴシック"/>
          <w:color w:val="000000"/>
          <w:kern w:val="0"/>
        </w:rPr>
        <w:t>（税込）</w:t>
      </w:r>
      <w:r w:rsidR="008D55DB">
        <w:rPr>
          <w:rFonts w:ascii="ヒラギノ角ゴ Pro W3" w:eastAsia="ヒラギノ角ゴ Pro W3" w:hAnsi="ヒラギノ角ゴ Pro W3" w:cs="ＭＳ Ｐゴシック" w:hint="eastAsia"/>
          <w:color w:val="000000"/>
          <w:kern w:val="0"/>
        </w:rPr>
        <w:t xml:space="preserve">　　</w:t>
      </w:r>
      <w:r w:rsidR="000E10A9" w:rsidRPr="38414B68">
        <w:rPr>
          <w:rFonts w:ascii="ヒラギノ角ゴ Pro W3" w:eastAsia="ヒラギノ角ゴ Pro W3" w:hAnsi="ヒラギノ角ゴ Pro W3" w:cs="ＭＳ Ｐゴシック"/>
          <w:color w:val="000000"/>
          <w:kern w:val="0"/>
        </w:rPr>
        <w:t>＊１件＝１</w:t>
      </w:r>
      <w:r w:rsidR="00397081" w:rsidRPr="38414B68">
        <w:rPr>
          <w:rFonts w:ascii="ヒラギノ角ゴ Pro W3" w:eastAsia="ヒラギノ角ゴ Pro W3" w:hAnsi="ヒラギノ角ゴ Pro W3" w:cs="ＭＳ Ｐゴシック"/>
          <w:color w:val="000000"/>
          <w:kern w:val="0"/>
        </w:rPr>
        <w:t>行程（片道）・</w:t>
      </w:r>
      <w:r w:rsidR="00C03A1C">
        <w:rPr>
          <w:rFonts w:ascii="ヒラギノ角ゴ Pro W3" w:eastAsia="ヒラギノ角ゴ Pro W3" w:hAnsi="ヒラギノ角ゴ Pro W3" w:cs="ＭＳ Ｐゴシック" w:hint="eastAsia"/>
          <w:color w:val="000000"/>
          <w:kern w:val="0"/>
        </w:rPr>
        <w:t>1名</w:t>
      </w:r>
    </w:p>
    <w:p w14:paraId="31183CB5" w14:textId="77777777" w:rsidR="006374D8" w:rsidRDefault="006374D8" w:rsidP="38414B68">
      <w:pPr>
        <w:jc w:val="left"/>
        <w:rPr>
          <w:rFonts w:ascii="ヒラギノ角ゴ Pro W3" w:eastAsia="ヒラギノ角ゴ Pro W3" w:hAnsi="ヒラギノ角ゴ Pro W3" w:cs="ＭＳ Ｐゴシック"/>
          <w:color w:val="000000"/>
          <w:kern w:val="0"/>
        </w:rPr>
      </w:pPr>
    </w:p>
    <w:p w14:paraId="7AA60542" w14:textId="43C67F8E" w:rsidR="009A730C" w:rsidRDefault="009A730C" w:rsidP="38414B68">
      <w:pPr>
        <w:jc w:val="left"/>
        <w:rPr>
          <w:rFonts w:ascii="ヒラギノ角ゴ Pro W3" w:eastAsia="ヒラギノ角ゴ Pro W3" w:hAnsi="ヒラギノ角ゴ Pro W3" w:cs="ＭＳ Ｐゴシック"/>
          <w:color w:val="000000"/>
          <w:kern w:val="0"/>
        </w:rPr>
      </w:pPr>
      <w:r>
        <w:rPr>
          <w:rFonts w:ascii="ヒラギノ角ゴ Pro W3" w:eastAsia="ヒラギノ角ゴ Pro W3" w:hAnsi="ヒラギノ角ゴ Pro W3" w:cs="ＭＳ Ｐゴシック" w:hint="eastAsia"/>
          <w:color w:val="000000"/>
          <w:kern w:val="0"/>
        </w:rPr>
        <w:t>◆取消時や取扱手数料の払戻しに関して</w:t>
      </w:r>
    </w:p>
    <w:p w14:paraId="1CB5F6FB" w14:textId="219CFC33" w:rsidR="000D25FA" w:rsidRDefault="009A730C" w:rsidP="38414B68">
      <w:pPr>
        <w:jc w:val="left"/>
        <w:rPr>
          <w:rFonts w:ascii="ヒラギノ角ゴ Pro W3" w:eastAsia="ヒラギノ角ゴ Pro W3" w:hAnsi="ヒラギノ角ゴ Pro W3" w:cs="ＭＳ Ｐゴシック"/>
          <w:color w:val="000000"/>
          <w:kern w:val="0"/>
        </w:rPr>
      </w:pPr>
      <w:r>
        <w:rPr>
          <w:rFonts w:ascii="ヒラギノ角ゴ Pro W3" w:eastAsia="ヒラギノ角ゴ Pro W3" w:hAnsi="ヒラギノ角ゴ Pro W3" w:cs="ＭＳ Ｐゴシック" w:hint="eastAsia"/>
          <w:color w:val="000000"/>
          <w:kern w:val="0"/>
        </w:rPr>
        <w:t xml:space="preserve">　</w:t>
      </w:r>
      <w:r w:rsidR="001C06A1">
        <w:rPr>
          <w:rFonts w:ascii="ヒラギノ角ゴ Pro W3" w:eastAsia="ヒラギノ角ゴ Pro W3" w:hAnsi="ヒラギノ角ゴ Pro W3" w:cs="ＭＳ Ｐゴシック" w:hint="eastAsia"/>
          <w:color w:val="000000"/>
          <w:kern w:val="0"/>
        </w:rPr>
        <w:t>航空券発券後は、取扱手数料の払戻し（返金）はいたしません。</w:t>
      </w:r>
    </w:p>
    <w:p w14:paraId="2F25223F" w14:textId="50C8E02D" w:rsidR="00E4727B" w:rsidRDefault="00E4727B" w:rsidP="00E4727B">
      <w:pPr>
        <w:ind w:left="630" w:hangingChars="300" w:hanging="630"/>
        <w:jc w:val="left"/>
        <w:rPr>
          <w:rFonts w:ascii="ヒラギノ角ゴ Pro W3" w:eastAsia="ヒラギノ角ゴ Pro W3" w:hAnsi="ヒラギノ角ゴ Pro W3" w:cs="ＭＳ Ｐゴシック"/>
          <w:color w:val="000000"/>
          <w:kern w:val="0"/>
        </w:rPr>
      </w:pPr>
      <w:r>
        <w:rPr>
          <w:rFonts w:ascii="ヒラギノ角ゴ Pro W3" w:eastAsia="ヒラギノ角ゴ Pro W3" w:hAnsi="ヒラギノ角ゴ Pro W3" w:cs="ＭＳ Ｐゴシック" w:hint="eastAsia"/>
          <w:color w:val="000000"/>
          <w:kern w:val="0"/>
        </w:rPr>
        <w:t xml:space="preserve">　　＊発券前の変更については、取扱手数料は発生いたしません。発券後の変更は、手続きの都度取扱手数料が発生いたします。</w:t>
      </w:r>
    </w:p>
    <w:p w14:paraId="34BB3693" w14:textId="438426A1" w:rsidR="009A730C" w:rsidRDefault="00FC54C5" w:rsidP="00FC54C5">
      <w:pPr>
        <w:ind w:leftChars="200" w:left="630" w:hangingChars="100" w:hanging="210"/>
        <w:jc w:val="left"/>
        <w:rPr>
          <w:rFonts w:ascii="ヒラギノ角ゴ Pro W3" w:eastAsia="ヒラギノ角ゴ Pro W3" w:hAnsi="ヒラギノ角ゴ Pro W3" w:cs="ＭＳ Ｐゴシック"/>
          <w:color w:val="000000"/>
          <w:kern w:val="0"/>
        </w:rPr>
      </w:pPr>
      <w:r>
        <w:rPr>
          <w:rFonts w:ascii="ヒラギノ角ゴ Pro W3" w:eastAsia="ヒラギノ角ゴ Pro W3" w:hAnsi="ヒラギノ角ゴ Pro W3" w:cs="ＭＳ Ｐゴシック" w:hint="eastAsia"/>
          <w:color w:val="000000"/>
          <w:kern w:val="0"/>
        </w:rPr>
        <w:t>＊</w:t>
      </w:r>
      <w:r w:rsidR="000D25FA">
        <w:rPr>
          <w:rFonts w:ascii="ヒラギノ角ゴ Pro W3" w:eastAsia="ヒラギノ角ゴ Pro W3" w:hAnsi="ヒラギノ角ゴ Pro W3" w:cs="ＭＳ Ｐゴシック" w:hint="eastAsia"/>
          <w:color w:val="000000"/>
          <w:kern w:val="0"/>
        </w:rPr>
        <w:t>天候による欠航、</w:t>
      </w:r>
      <w:r w:rsidR="00830363">
        <w:rPr>
          <w:rFonts w:ascii="ヒラギノ角ゴ Pro W3" w:eastAsia="ヒラギノ角ゴ Pro W3" w:hAnsi="ヒラギノ角ゴ Pro W3" w:cs="ＭＳ Ｐゴシック" w:hint="eastAsia"/>
          <w:color w:val="000000"/>
          <w:kern w:val="0"/>
        </w:rPr>
        <w:t>天災地変、暴動、運送</w:t>
      </w:r>
      <w:r w:rsidR="00E822BC">
        <w:rPr>
          <w:rFonts w:ascii="ヒラギノ角ゴ Pro W3" w:eastAsia="ヒラギノ角ゴ Pro W3" w:hAnsi="ヒラギノ角ゴ Pro W3" w:cs="ＭＳ Ｐゴシック" w:hint="eastAsia"/>
          <w:color w:val="000000"/>
          <w:kern w:val="0"/>
        </w:rPr>
        <w:t>・宿泊機関等の旅行サービス提供の中止、官公署の命令によるご旅行中止</w:t>
      </w:r>
      <w:r w:rsidR="00754258">
        <w:rPr>
          <w:rFonts w:ascii="ヒラギノ角ゴ Pro W3" w:eastAsia="ヒラギノ角ゴ Pro W3" w:hAnsi="ヒラギノ角ゴ Pro W3" w:cs="ＭＳ Ｐゴシック" w:hint="eastAsia"/>
          <w:color w:val="000000"/>
          <w:kern w:val="0"/>
        </w:rPr>
        <w:t>などいかなる事由でも払戻しできません。</w:t>
      </w:r>
    </w:p>
    <w:p w14:paraId="62E9A21F" w14:textId="0F740E2E" w:rsidR="001C06A1" w:rsidRDefault="001C06A1" w:rsidP="38414B68">
      <w:pPr>
        <w:jc w:val="left"/>
        <w:rPr>
          <w:rFonts w:ascii="ヒラギノ角ゴ Pro W3" w:eastAsia="ヒラギノ角ゴ Pro W3" w:hAnsi="ヒラギノ角ゴ Pro W3" w:cs="ＭＳ Ｐゴシック"/>
          <w:color w:val="000000"/>
          <w:kern w:val="0"/>
        </w:rPr>
      </w:pPr>
      <w:r>
        <w:rPr>
          <w:rFonts w:ascii="ヒラギノ角ゴ Pro W3" w:eastAsia="ヒラギノ角ゴ Pro W3" w:hAnsi="ヒラギノ角ゴ Pro W3" w:cs="ＭＳ Ｐゴシック" w:hint="eastAsia"/>
          <w:color w:val="000000"/>
          <w:kern w:val="0"/>
        </w:rPr>
        <w:t xml:space="preserve">　</w:t>
      </w:r>
      <w:r w:rsidR="00B2614F">
        <w:rPr>
          <w:rFonts w:ascii="ヒラギノ角ゴ Pro W3" w:eastAsia="ヒラギノ角ゴ Pro W3" w:hAnsi="ヒラギノ角ゴ Pro W3" w:cs="ＭＳ Ｐゴシック" w:hint="eastAsia"/>
          <w:color w:val="000000"/>
          <w:kern w:val="0"/>
        </w:rPr>
        <w:t>航空</w:t>
      </w:r>
      <w:r>
        <w:rPr>
          <w:rFonts w:ascii="ヒラギノ角ゴ Pro W3" w:eastAsia="ヒラギノ角ゴ Pro W3" w:hAnsi="ヒラギノ角ゴ Pro W3" w:cs="ＭＳ Ｐゴシック" w:hint="eastAsia"/>
          <w:color w:val="000000"/>
          <w:kern w:val="0"/>
        </w:rPr>
        <w:t>券を取り消された場合でも、</w:t>
      </w:r>
      <w:r w:rsidR="00B2614F">
        <w:rPr>
          <w:rFonts w:ascii="ヒラギノ角ゴ Pro W3" w:eastAsia="ヒラギノ角ゴ Pro W3" w:hAnsi="ヒラギノ角ゴ Pro W3" w:cs="ＭＳ Ｐゴシック" w:hint="eastAsia"/>
          <w:color w:val="000000"/>
          <w:kern w:val="0"/>
        </w:rPr>
        <w:t>取扱手数料は返金できません。</w:t>
      </w:r>
    </w:p>
    <w:p w14:paraId="2BD173FF" w14:textId="37A125E0" w:rsidR="000E10A9" w:rsidRDefault="00397081" w:rsidP="00FC54C5">
      <w:pPr>
        <w:ind w:firstLineChars="200" w:firstLine="420"/>
        <w:jc w:val="left"/>
        <w:rPr>
          <w:rFonts w:ascii="ヒラギノ角ゴ Pro W3" w:eastAsia="ヒラギノ角ゴ Pro W3" w:hAnsi="ヒラギノ角ゴ Pro W3" w:cs="ＭＳ Ｐゴシック"/>
          <w:color w:val="000000"/>
          <w:kern w:val="0"/>
        </w:rPr>
      </w:pPr>
      <w:r w:rsidRPr="38414B68">
        <w:rPr>
          <w:rFonts w:ascii="ヒラギノ角ゴ Pro W3" w:eastAsia="ヒラギノ角ゴ Pro W3" w:hAnsi="ヒラギノ角ゴ Pro W3" w:cs="ＭＳ Ｐゴシック"/>
          <w:color w:val="000000"/>
          <w:kern w:val="0"/>
        </w:rPr>
        <w:t>＊</w:t>
      </w:r>
      <w:r w:rsidR="000E10A9" w:rsidRPr="38414B68">
        <w:rPr>
          <w:rFonts w:ascii="ヒラギノ角ゴ Pro W3" w:eastAsia="ヒラギノ角ゴ Pro W3" w:hAnsi="ヒラギノ角ゴ Pro W3" w:cs="ＭＳ Ｐゴシック"/>
          <w:color w:val="000000"/>
          <w:kern w:val="0"/>
        </w:rPr>
        <w:t>変更・取消の際もその都度</w:t>
      </w:r>
      <w:r w:rsidR="00287CD1" w:rsidRPr="38414B68">
        <w:rPr>
          <w:rFonts w:ascii="ヒラギノ角ゴ Pro W3" w:eastAsia="ヒラギノ角ゴ Pro W3" w:hAnsi="ヒラギノ角ゴ Pro W3" w:cs="ＭＳ Ｐゴシック"/>
          <w:color w:val="000000"/>
          <w:kern w:val="0"/>
        </w:rPr>
        <w:t>、</w:t>
      </w:r>
      <w:r w:rsidR="00CC078A">
        <w:rPr>
          <w:rFonts w:ascii="ヒラギノ角ゴ Pro W3" w:eastAsia="ヒラギノ角ゴ Pro W3" w:hAnsi="ヒラギノ角ゴ Pro W3" w:cs="ＭＳ Ｐゴシック" w:hint="eastAsia"/>
          <w:color w:val="000000"/>
          <w:kern w:val="0"/>
        </w:rPr>
        <w:t>取</w:t>
      </w:r>
      <w:r w:rsidR="00D94EBA">
        <w:rPr>
          <w:rFonts w:ascii="ヒラギノ角ゴ Pro W3" w:eastAsia="ヒラギノ角ゴ Pro W3" w:hAnsi="ヒラギノ角ゴ Pro W3" w:cs="ＭＳ Ｐゴシック" w:hint="eastAsia"/>
          <w:color w:val="000000"/>
          <w:kern w:val="0"/>
        </w:rPr>
        <w:t>扱</w:t>
      </w:r>
      <w:r w:rsidR="00287CD1" w:rsidRPr="38414B68">
        <w:rPr>
          <w:rFonts w:ascii="ヒラギノ角ゴ Pro W3" w:eastAsia="ヒラギノ角ゴ Pro W3" w:hAnsi="ヒラギノ角ゴ Pro W3" w:cs="ＭＳ Ｐゴシック"/>
          <w:color w:val="000000"/>
          <w:kern w:val="0"/>
        </w:rPr>
        <w:t>手数料がかかります</w:t>
      </w:r>
    </w:p>
    <w:p w14:paraId="195BC162" w14:textId="6090FA67" w:rsidR="0031022F" w:rsidRPr="000E10A9" w:rsidRDefault="0031022F" w:rsidP="00B2614F">
      <w:pPr>
        <w:ind w:firstLineChars="100" w:firstLine="210"/>
        <w:jc w:val="left"/>
        <w:rPr>
          <w:rFonts w:ascii="ヒラギノ角ゴ Pro W3" w:eastAsia="ヒラギノ角ゴ Pro W3" w:hAnsi="ヒラギノ角ゴ Pro W3" w:cs="ＭＳ Ｐゴシック"/>
          <w:color w:val="000000"/>
          <w:kern w:val="0"/>
        </w:rPr>
      </w:pPr>
      <w:r>
        <w:rPr>
          <w:rFonts w:ascii="ヒラギノ角ゴ Pro W3" w:eastAsia="ヒラギノ角ゴ Pro W3" w:hAnsi="ヒラギノ角ゴ Pro W3" w:cs="ＭＳ Ｐゴシック" w:hint="eastAsia"/>
          <w:color w:val="000000"/>
          <w:kern w:val="0"/>
        </w:rPr>
        <w:t xml:space="preserve">　</w:t>
      </w:r>
      <w:r w:rsidR="00FC54C5">
        <w:rPr>
          <w:rFonts w:ascii="ヒラギノ角ゴ Pro W3" w:eastAsia="ヒラギノ角ゴ Pro W3" w:hAnsi="ヒラギノ角ゴ Pro W3" w:cs="ＭＳ Ｐゴシック" w:hint="eastAsia"/>
          <w:color w:val="000000"/>
          <w:kern w:val="0"/>
        </w:rPr>
        <w:t xml:space="preserve">　</w:t>
      </w:r>
      <w:r>
        <w:rPr>
          <w:rFonts w:ascii="ヒラギノ角ゴ Pro W3" w:eastAsia="ヒラギノ角ゴ Pro W3" w:hAnsi="ヒラギノ角ゴ Pro W3" w:cs="ＭＳ Ｐゴシック" w:hint="eastAsia"/>
          <w:color w:val="000000"/>
          <w:kern w:val="0"/>
        </w:rPr>
        <w:t>取消時の取消料合計は、</w:t>
      </w:r>
      <w:r w:rsidRPr="00A63C7C">
        <w:rPr>
          <w:rFonts w:ascii="ヒラギノ角ゴ Pro W3" w:eastAsia="ヒラギノ角ゴ Pro W3" w:hAnsi="ヒラギノ角ゴ Pro W3" w:cs="ＭＳ Ｐゴシック" w:hint="eastAsia"/>
          <w:color w:val="000000"/>
          <w:kern w:val="0"/>
          <w:u w:val="single"/>
        </w:rPr>
        <w:t>航空会社の取消料＋取扱手数料</w:t>
      </w:r>
      <w:r w:rsidR="00A63C7C">
        <w:rPr>
          <w:rFonts w:ascii="ヒラギノ角ゴ Pro W3" w:eastAsia="ヒラギノ角ゴ Pro W3" w:hAnsi="ヒラギノ角ゴ Pro W3" w:cs="ＭＳ Ｐゴシック" w:hint="eastAsia"/>
          <w:color w:val="000000"/>
          <w:kern w:val="0"/>
        </w:rPr>
        <w:t>となります。</w:t>
      </w:r>
    </w:p>
    <w:p w14:paraId="17B3D9A1" w14:textId="2B8F0E39" w:rsidR="00AE5747" w:rsidRPr="00287CD1" w:rsidRDefault="00AE5747" w:rsidP="00AE5747">
      <w:pPr>
        <w:jc w:val="right"/>
        <w:rPr>
          <w:rFonts w:ascii="ヒラギノ角ゴ Pro W3" w:eastAsia="ヒラギノ角ゴ Pro W3" w:hAnsi="ヒラギノ角ゴ Pro W3" w:cs="ＭＳ Ｐゴシック"/>
          <w:color w:val="000000"/>
          <w:kern w:val="0"/>
          <w:szCs w:val="21"/>
        </w:rPr>
      </w:pPr>
    </w:p>
    <w:p w14:paraId="34A0C27E" w14:textId="22BD2B37" w:rsidR="00F60E74" w:rsidRDefault="000E10A9" w:rsidP="0038286F">
      <w:pPr>
        <w:ind w:firstLineChars="100" w:firstLine="210"/>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皆さまにおかれましては、ご不便・ご迷惑をおかけしますことを深くお詫びいたします。</w:t>
      </w:r>
      <w:r w:rsidR="00CB0521">
        <w:rPr>
          <w:rFonts w:ascii="ヒラギノ角ゴ Pro W3" w:eastAsia="ヒラギノ角ゴ Pro W3" w:hAnsi="ヒラギノ角ゴ Pro W3" w:cs="ＭＳ Ｐゴシック" w:hint="eastAsia"/>
          <w:color w:val="000000"/>
          <w:kern w:val="0"/>
          <w:szCs w:val="21"/>
        </w:rPr>
        <w:t>今後も生協では安心・安全な商品をお届けし、組合員の皆様にご満足いただける商品の提供に努めてまいりますので、</w:t>
      </w:r>
      <w:r w:rsidR="0038286F">
        <w:rPr>
          <w:rFonts w:ascii="ヒラギノ角ゴ Pro W3" w:eastAsia="ヒラギノ角ゴ Pro W3" w:hAnsi="ヒラギノ角ゴ Pro W3" w:cs="ＭＳ Ｐゴシック" w:hint="eastAsia"/>
          <w:color w:val="000000"/>
          <w:kern w:val="0"/>
          <w:szCs w:val="21"/>
        </w:rPr>
        <w:t>何卒ご理解賜りますようお願い申し上げます。</w:t>
      </w:r>
    </w:p>
    <w:p w14:paraId="58185CFE" w14:textId="19327B37" w:rsidR="00F60E74" w:rsidRDefault="00B5397F" w:rsidP="00AE5747">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color w:val="000000"/>
          <w:kern w:val="0"/>
          <w:szCs w:val="21"/>
        </w:rPr>
        <w:br/>
      </w:r>
      <w:r>
        <w:rPr>
          <w:rFonts w:ascii="ヒラギノ角ゴ Pro W3" w:eastAsia="ヒラギノ角ゴ Pro W3" w:hAnsi="ヒラギノ角ゴ Pro W3" w:cs="ＭＳ Ｐゴシック"/>
          <w:color w:val="000000"/>
          <w:kern w:val="0"/>
          <w:szCs w:val="21"/>
        </w:rPr>
        <w:br/>
      </w:r>
    </w:p>
    <w:p w14:paraId="5744165C" w14:textId="7639A3A6" w:rsidR="0097506D" w:rsidRDefault="00B5397F" w:rsidP="008A2742">
      <w:pPr>
        <w:ind w:right="1680"/>
        <w:jc w:val="left"/>
      </w:pPr>
      <w:r>
        <w:rPr>
          <w:rFonts w:ascii="ヒラギノ角ゴ Pro W3" w:eastAsia="ヒラギノ角ゴ Pro W3" w:hAnsi="ヒラギノ角ゴ Pro W3" w:cs="ＭＳ Ｐゴシック" w:hint="eastAsia"/>
          <w:color w:val="000000"/>
          <w:kern w:val="0"/>
          <w:szCs w:val="21"/>
        </w:rPr>
        <w:t xml:space="preserve"> </w:t>
      </w:r>
      <w:r w:rsidR="0097506D">
        <w:rPr>
          <w:rFonts w:ascii="ヒラギノ角ゴ Pro W3" w:eastAsia="ヒラギノ角ゴ Pro W3" w:hAnsi="ヒラギノ角ゴ Pro W3" w:cs="ＭＳ Ｐゴシック" w:hint="eastAsia"/>
          <w:color w:val="000000"/>
          <w:kern w:val="0"/>
          <w:szCs w:val="21"/>
        </w:rPr>
        <w:t xml:space="preserve">　　　　　　　　　　　　　　　　　</w:t>
      </w:r>
      <w:r w:rsidR="008A2742">
        <w:rPr>
          <w:rFonts w:ascii="ヒラギノ角ゴ Pro W3" w:eastAsia="ヒラギノ角ゴ Pro W3" w:hAnsi="ヒラギノ角ゴ Pro W3" w:cs="ＭＳ Ｐゴシック" w:hint="eastAsia"/>
          <w:color w:val="000000"/>
          <w:kern w:val="0"/>
          <w:szCs w:val="21"/>
        </w:rPr>
        <w:t xml:space="preserve">　 </w:t>
      </w:r>
      <w:r w:rsidR="00397081">
        <w:rPr>
          <w:rFonts w:ascii="ヒラギノ角ゴ Pro W3" w:eastAsia="ヒラギノ角ゴ Pro W3" w:hAnsi="ヒラギノ角ゴ Pro W3" w:cs="ＭＳ Ｐゴシック" w:hint="eastAsia"/>
          <w:color w:val="000000"/>
          <w:kern w:val="0"/>
          <w:szCs w:val="21"/>
        </w:rPr>
        <w:t>所沢店</w:t>
      </w:r>
      <w:r w:rsidR="00DB239E">
        <w:rPr>
          <w:rFonts w:ascii="ヒラギノ角ゴ Pro W3" w:eastAsia="ヒラギノ角ゴ Pro W3" w:hAnsi="ヒラギノ角ゴ Pro W3" w:cs="ＭＳ Ｐゴシック" w:hint="eastAsia"/>
          <w:color w:val="000000"/>
          <w:kern w:val="0"/>
          <w:szCs w:val="21"/>
        </w:rPr>
        <w:t>：</w:t>
      </w:r>
      <w:hyperlink r:id="rId5" w:history="1">
        <w:r w:rsidR="00666FB2" w:rsidRPr="00EB3B5B">
          <w:rPr>
            <w:rStyle w:val="a4"/>
            <w:rFonts w:ascii="ヒラギノ角ゴ Pro W3" w:eastAsia="ヒラギノ角ゴ Pro W3" w:hAnsi="ヒラギノ角ゴ Pro W3" w:cs="ＭＳ Ｐゴシック"/>
            <w:kern w:val="0"/>
            <w:szCs w:val="21"/>
          </w:rPr>
          <w:t>0201@wcoop.ne.jp</w:t>
        </w:r>
      </w:hyperlink>
    </w:p>
    <w:p w14:paraId="40F02BDB" w14:textId="718A0739" w:rsidR="00666FB2" w:rsidRDefault="00397081" w:rsidP="008A2742">
      <w:pPr>
        <w:ind w:right="1680"/>
        <w:jc w:val="righ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理工プレイガイド</w:t>
      </w:r>
      <w:r w:rsidR="007C1F11">
        <w:rPr>
          <w:rFonts w:ascii="ヒラギノ角ゴ Pro W3" w:eastAsia="ヒラギノ角ゴ Pro W3" w:hAnsi="ヒラギノ角ゴ Pro W3" w:cs="ＭＳ Ｐゴシック" w:hint="eastAsia"/>
          <w:color w:val="000000"/>
          <w:kern w:val="0"/>
          <w:szCs w:val="21"/>
        </w:rPr>
        <w:t>：</w:t>
      </w:r>
      <w:hyperlink r:id="rId6" w:history="1">
        <w:r w:rsidR="00666FB2" w:rsidRPr="00EB3B5B">
          <w:rPr>
            <w:rStyle w:val="a4"/>
            <w:rFonts w:ascii="ヒラギノ角ゴ Pro W3" w:eastAsia="ヒラギノ角ゴ Pro W3" w:hAnsi="ヒラギノ角ゴ Pro W3" w:cs="ＭＳ Ｐゴシック"/>
            <w:kern w:val="0"/>
            <w:szCs w:val="21"/>
          </w:rPr>
          <w:t>rikou-pg@wcoop.ne.jp</w:t>
        </w:r>
      </w:hyperlink>
    </w:p>
    <w:p w14:paraId="4BAE4F3A" w14:textId="1361B77F" w:rsidR="00AE5747" w:rsidRPr="00666FB2" w:rsidRDefault="00043C9E" w:rsidP="0097506D">
      <w:pPr>
        <w:jc w:val="righ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 xml:space="preserve"> 　　　　</w:t>
      </w:r>
      <w:r w:rsidR="008A2742">
        <w:rPr>
          <w:rFonts w:ascii="ヒラギノ角ゴ Pro W3" w:eastAsia="ヒラギノ角ゴ Pro W3" w:hAnsi="ヒラギノ角ゴ Pro W3" w:cs="ＭＳ Ｐゴシック" w:hint="eastAsia"/>
          <w:color w:val="000000"/>
          <w:kern w:val="0"/>
          <w:szCs w:val="21"/>
        </w:rPr>
        <w:t xml:space="preserve">  </w:t>
      </w:r>
      <w:r w:rsidR="00AE5747" w:rsidRPr="00666FB2">
        <w:rPr>
          <w:rFonts w:ascii="ヒラギノ角ゴ Pro W3" w:eastAsia="ヒラギノ角ゴ Pro W3" w:hAnsi="ヒラギノ角ゴ Pro W3" w:cs="ＭＳ Ｐゴシック" w:hint="eastAsia"/>
          <w:color w:val="000000"/>
          <w:kern w:val="0"/>
          <w:szCs w:val="21"/>
        </w:rPr>
        <w:t>トラベルサービスセンター</w:t>
      </w:r>
      <w:r w:rsidR="00AE5747" w:rsidRPr="00666FB2">
        <w:rPr>
          <w:rFonts w:ascii="ヒラギノ角ゴ Pro W3" w:eastAsia="ヒラギノ角ゴ Pro W3" w:hAnsi="ヒラギノ角ゴ Pro W3" w:cs="ＭＳ Ｐゴシック"/>
          <w:color w:val="000000"/>
          <w:kern w:val="0"/>
          <w:szCs w:val="21"/>
        </w:rPr>
        <w:t>：</w:t>
      </w:r>
      <w:hyperlink r:id="rId7" w:tgtFrame="_blank" w:tooltip="mailto:waseda-travelcenter@univ.coop" w:history="1">
        <w:r w:rsidR="0097506D" w:rsidRPr="0097506D">
          <w:rPr>
            <w:rStyle w:val="a4"/>
            <w:rFonts w:ascii="ヒラギノ角ゴ Pro W3" w:eastAsia="ヒラギノ角ゴ Pro W3" w:hAnsi="ヒラギノ角ゴ Pro W3" w:cs="ＭＳ Ｐゴシック"/>
            <w:kern w:val="0"/>
            <w:szCs w:val="21"/>
          </w:rPr>
          <w:t>waseda-travelcenter@univ.coop</w:t>
        </w:r>
      </w:hyperlink>
      <w:r w:rsidR="0097506D" w:rsidRPr="00666FB2">
        <w:rPr>
          <w:rFonts w:ascii="ヒラギノ角ゴ Pro W3" w:eastAsia="ヒラギノ角ゴ Pro W3" w:hAnsi="ヒラギノ角ゴ Pro W3" w:cs="ＭＳ Ｐゴシック"/>
          <w:color w:val="000000"/>
          <w:kern w:val="0"/>
          <w:szCs w:val="21"/>
        </w:rPr>
        <w:t xml:space="preserve"> </w:t>
      </w:r>
    </w:p>
    <w:sectPr w:rsidR="00AE5747" w:rsidRPr="00666FB2" w:rsidSect="0075425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ヒラギノ角ゴ Pro W3">
    <w:altName w:val="游ゴシック"/>
    <w:panose1 w:val="00000000000000000000"/>
    <w:charset w:val="80"/>
    <w:family w:val="swiss"/>
    <w:notTrueType/>
    <w:pitch w:val="variable"/>
    <w:sig w:usb0="E00002FF"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14534"/>
    <w:multiLevelType w:val="hybridMultilevel"/>
    <w:tmpl w:val="AE6040C8"/>
    <w:lvl w:ilvl="0" w:tplc="E06883B8">
      <w:start w:val="1"/>
      <w:numFmt w:val="decimalFullWidth"/>
      <w:lvlText w:val="（例%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DF0AE4"/>
    <w:multiLevelType w:val="hybridMultilevel"/>
    <w:tmpl w:val="06EA9E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9209745">
    <w:abstractNumId w:val="0"/>
  </w:num>
  <w:num w:numId="2" w16cid:durableId="1545019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47"/>
    <w:rsid w:val="00043C9E"/>
    <w:rsid w:val="000D25FA"/>
    <w:rsid w:val="000E10A9"/>
    <w:rsid w:val="0012784F"/>
    <w:rsid w:val="00165E34"/>
    <w:rsid w:val="001A1E17"/>
    <w:rsid w:val="001B7655"/>
    <w:rsid w:val="001C06A1"/>
    <w:rsid w:val="001F4E74"/>
    <w:rsid w:val="001F646B"/>
    <w:rsid w:val="002140FA"/>
    <w:rsid w:val="00220DCD"/>
    <w:rsid w:val="0022312B"/>
    <w:rsid w:val="00240577"/>
    <w:rsid w:val="00246332"/>
    <w:rsid w:val="00256AE4"/>
    <w:rsid w:val="00287CD1"/>
    <w:rsid w:val="002F6771"/>
    <w:rsid w:val="0031022F"/>
    <w:rsid w:val="0032231B"/>
    <w:rsid w:val="0035366D"/>
    <w:rsid w:val="00381B69"/>
    <w:rsid w:val="0038286F"/>
    <w:rsid w:val="00397081"/>
    <w:rsid w:val="003A1405"/>
    <w:rsid w:val="004635DC"/>
    <w:rsid w:val="004E03E0"/>
    <w:rsid w:val="00531DE1"/>
    <w:rsid w:val="00550F62"/>
    <w:rsid w:val="006374D8"/>
    <w:rsid w:val="00645615"/>
    <w:rsid w:val="0064752F"/>
    <w:rsid w:val="00666FB2"/>
    <w:rsid w:val="00677114"/>
    <w:rsid w:val="00692601"/>
    <w:rsid w:val="0069314D"/>
    <w:rsid w:val="00722F1F"/>
    <w:rsid w:val="00737DE9"/>
    <w:rsid w:val="00754258"/>
    <w:rsid w:val="0077584D"/>
    <w:rsid w:val="007C1F11"/>
    <w:rsid w:val="007D04BD"/>
    <w:rsid w:val="00830363"/>
    <w:rsid w:val="008A2742"/>
    <w:rsid w:val="008D55DB"/>
    <w:rsid w:val="00963F6E"/>
    <w:rsid w:val="00974E99"/>
    <w:rsid w:val="0097506D"/>
    <w:rsid w:val="009A3AFC"/>
    <w:rsid w:val="009A730C"/>
    <w:rsid w:val="009D1B5C"/>
    <w:rsid w:val="009E0486"/>
    <w:rsid w:val="00A00176"/>
    <w:rsid w:val="00A45645"/>
    <w:rsid w:val="00A4565A"/>
    <w:rsid w:val="00A556ED"/>
    <w:rsid w:val="00A63C7C"/>
    <w:rsid w:val="00AD3604"/>
    <w:rsid w:val="00AE5747"/>
    <w:rsid w:val="00B06D0E"/>
    <w:rsid w:val="00B2614F"/>
    <w:rsid w:val="00B5397F"/>
    <w:rsid w:val="00B879A8"/>
    <w:rsid w:val="00BA46CD"/>
    <w:rsid w:val="00BB3A33"/>
    <w:rsid w:val="00C03A1C"/>
    <w:rsid w:val="00C249D6"/>
    <w:rsid w:val="00C94EBD"/>
    <w:rsid w:val="00CA2ECC"/>
    <w:rsid w:val="00CB0521"/>
    <w:rsid w:val="00CB16BB"/>
    <w:rsid w:val="00CC078A"/>
    <w:rsid w:val="00D03129"/>
    <w:rsid w:val="00D47168"/>
    <w:rsid w:val="00D6146B"/>
    <w:rsid w:val="00D94EBA"/>
    <w:rsid w:val="00DB239E"/>
    <w:rsid w:val="00DE4691"/>
    <w:rsid w:val="00E4727B"/>
    <w:rsid w:val="00E822BC"/>
    <w:rsid w:val="00ED5146"/>
    <w:rsid w:val="00F60E74"/>
    <w:rsid w:val="00FB1C04"/>
    <w:rsid w:val="00FC54C5"/>
    <w:rsid w:val="00FC566F"/>
    <w:rsid w:val="38414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8BD020"/>
  <w15:chartTrackingRefBased/>
  <w15:docId w15:val="{042CC160-9DA8-4896-8B77-04C78604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7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747"/>
    <w:pPr>
      <w:ind w:leftChars="400" w:left="840"/>
    </w:pPr>
  </w:style>
  <w:style w:type="character" w:styleId="a4">
    <w:name w:val="Hyperlink"/>
    <w:basedOn w:val="a0"/>
    <w:uiPriority w:val="99"/>
    <w:unhideWhenUsed/>
    <w:rsid w:val="009D1B5C"/>
    <w:rPr>
      <w:color w:val="0563C1" w:themeColor="hyperlink"/>
      <w:u w:val="single"/>
    </w:rPr>
  </w:style>
  <w:style w:type="character" w:styleId="a5">
    <w:name w:val="Unresolved Mention"/>
    <w:basedOn w:val="a0"/>
    <w:uiPriority w:val="99"/>
    <w:semiHidden/>
    <w:unhideWhenUsed/>
    <w:rsid w:val="009D1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seda-travelcenter@univ.co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kou-pg@wcoop.ne.jp" TargetMode="External"/><Relationship Id="rId5" Type="http://schemas.openxmlformats.org/officeDocument/2006/relationships/hyperlink" Target="mailto:0201@wcoop.ne.j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早稲田 トラベル</dc:creator>
  <cp:keywords/>
  <dc:description/>
  <cp:lastModifiedBy>大石 文</cp:lastModifiedBy>
  <cp:revision>2</cp:revision>
  <cp:lastPrinted>2022-06-01T05:00:00Z</cp:lastPrinted>
  <dcterms:created xsi:type="dcterms:W3CDTF">2026-01-20T07:02:00Z</dcterms:created>
  <dcterms:modified xsi:type="dcterms:W3CDTF">2026-01-20T07:02:00Z</dcterms:modified>
</cp:coreProperties>
</file>